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17" w:rsidRPr="00B34D17" w:rsidRDefault="007F3D28" w:rsidP="00B34D17">
      <w:pPr>
        <w:pStyle w:val="Header"/>
        <w:jc w:val="center"/>
        <w:rPr>
          <w:sz w:val="44"/>
          <w:szCs w:val="44"/>
        </w:rPr>
      </w:pPr>
      <w:r>
        <w:rPr>
          <w:sz w:val="44"/>
          <w:szCs w:val="44"/>
        </w:rPr>
        <w:t>Calculus Section 1</w:t>
      </w:r>
      <w:r w:rsidR="00B34D17" w:rsidRPr="00E73271">
        <w:rPr>
          <w:sz w:val="44"/>
          <w:szCs w:val="44"/>
        </w:rPr>
        <w:t>.4 Continuity and One-Sided Limits</w:t>
      </w:r>
    </w:p>
    <w:p w:rsidR="00470811" w:rsidRDefault="00D8013E" w:rsidP="00E7327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E8550" wp14:editId="1FDD244F">
                <wp:simplePos x="0" y="0"/>
                <wp:positionH relativeFrom="column">
                  <wp:posOffset>4354749</wp:posOffset>
                </wp:positionH>
                <wp:positionV relativeFrom="paragraph">
                  <wp:posOffset>70809</wp:posOffset>
                </wp:positionV>
                <wp:extent cx="2075234" cy="641985"/>
                <wp:effectExtent l="0" t="0" r="2032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234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13E" w:rsidRDefault="00586812">
                            <w:r>
                              <w:t>Homework: pages 79-81</w:t>
                            </w:r>
                            <w:r w:rsidR="007531ED">
                              <w:t xml:space="preserve"> </w:t>
                            </w:r>
                            <w:r w:rsidR="007531ED">
                              <w:br/>
                              <w:t>#’s 1-13</w:t>
                            </w:r>
                            <w:r w:rsidR="00D8013E">
                              <w:t xml:space="preserve"> </w:t>
                            </w:r>
                            <w:r>
                              <w:t>odd, 22, 27, 28,</w:t>
                            </w:r>
                            <w:r w:rsidR="007531ED">
                              <w:t xml:space="preserve"> </w:t>
                            </w:r>
                            <w:r>
                              <w:t>103, 118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9pt;margin-top:5.6pt;width:163.4pt;height:5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J5JJQIAAEYEAAAOAAAAZHJzL2Uyb0RvYy54bWysU9uO2yAQfa/Uf0C8N3a8yW5ixVlts01V&#10;aXuRdvsBBOMYFRgKJHb69R2wN01vL1V5QAwzHGbOmVnd9lqRo3BegqnodJJTIgyHWpp9RT8/bV8t&#10;KPGBmZopMKKiJ+Hp7frli1VnS1FAC6oWjiCI8WVnK9qGYMss87wVmvkJWGHQ2YDTLKDp9lntWIfo&#10;WmVFnl9nHbjaOuDCe7y9H5x0nfCbRvDwsWm8CERVFHMLaXdp38U9W69YuXfMtpKPabB/yEIzafDT&#10;M9Q9C4wcnPwNSkvuwEMTJhx0Bk0juUg1YDXT/JdqHltmRaoFyfH2TJP/f7D8w/GTI7Ku6FV+Q4lh&#10;GkV6En0gr6EnReSns77EsEeLgaHHa9Q51ertA/AvnhjYtMzsxZ1z0LWC1ZjfNL7MLp4OOD6C7Lr3&#10;UOM37BAgAfWN05E8pIMgOup0OmsTU+F4WeQ38+JqRglH3/VsulzM0xesfH5tnQ9vBWgSDxV1qH1C&#10;Z8cHH2I2rHwOiZ95ULLeSqWS4fa7jXLkyLBPtmmN6D+FKUO6ii7nxXwg4K8QeVp/gtAyYMMrqSu6&#10;OAexMtL2xtSpHQOTajhjysqMPEbqBhJDv+tHXXZQn5BRB0Nj4yDioQX3jZIOm7qi/uuBOUGJemdQ&#10;leV0NotTkIzZ/KZAw116dpceZjhCVTRQMhw3IU1OJMzAHarXyERslHnIZMwVmzXxPQ5WnIZLO0X9&#10;GP/1dwAAAP//AwBQSwMEFAAGAAgAAAAhAC7a2tnfAAAACwEAAA8AAABkcnMvZG93bnJldi54bWxM&#10;j8FOwzAQRO9I/IO1SFwQdZJCSEOcqkICwQ0Kolc33iYR9jq13TT8PS4XOM7OaOZttZyMZiM631sS&#10;kM4SYEiNVT21Aj7eH68LYD5IUlJbQgHf6GFZn59VslT2SG84rkPLYgn5UgroQhhKzn3ToZF+Zgek&#10;6O2sMzJE6VqunDzGcqN5liQ5N7KnuNDJAR86bL7WByOguHkeN/5l/vrZ5Du9CFd349PeCXF5Ma3u&#10;gQWcwl8YTvgRHerItLUHUp5pAXlxG9FDNNIM2CmQpFkObPt7mQOvK/7/h/oHAAD//wMAUEsBAi0A&#10;FAAGAAgAAAAhALaDOJL+AAAA4QEAABMAAAAAAAAAAAAAAAAAAAAAAFtDb250ZW50X1R5cGVzXS54&#10;bWxQSwECLQAUAAYACAAAACEAOP0h/9YAAACUAQAACwAAAAAAAAAAAAAAAAAvAQAAX3JlbHMvLnJl&#10;bHNQSwECLQAUAAYACAAAACEA/fieSSUCAABGBAAADgAAAAAAAAAAAAAAAAAuAgAAZHJzL2Uyb0Rv&#10;Yy54bWxQSwECLQAUAAYACAAAACEALtra2d8AAAALAQAADwAAAAAAAAAAAAAAAAB/BAAAZHJzL2Rv&#10;d25yZXYueG1sUEsFBgAAAAAEAAQA8wAAAIsFAAAAAA==&#10;">
                <v:textbox>
                  <w:txbxContent>
                    <w:p w:rsidR="00D8013E" w:rsidRDefault="00586812">
                      <w:r>
                        <w:t>Homework: pages 79-81</w:t>
                      </w:r>
                      <w:r w:rsidR="007531ED">
                        <w:t xml:space="preserve"> </w:t>
                      </w:r>
                      <w:r w:rsidR="007531ED">
                        <w:br/>
                        <w:t>#’s 1-13</w:t>
                      </w:r>
                      <w:r w:rsidR="00D8013E">
                        <w:t xml:space="preserve"> </w:t>
                      </w:r>
                      <w:r>
                        <w:t>odd, 22, 27, 28,</w:t>
                      </w:r>
                      <w:r w:rsidR="007531ED">
                        <w:t xml:space="preserve"> </w:t>
                      </w:r>
                      <w:r>
                        <w:t>103, 118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73271">
        <w:t>Determine continuity at a point and continuity on an open interval.</w:t>
      </w:r>
    </w:p>
    <w:p w:rsidR="00E73271" w:rsidRDefault="00A9346F" w:rsidP="00E73271">
      <w:pPr>
        <w:pStyle w:val="ListParagraph"/>
        <w:numPr>
          <w:ilvl w:val="0"/>
          <w:numId w:val="1"/>
        </w:numPr>
      </w:pPr>
      <w:r>
        <w:t>Determine one-</w:t>
      </w:r>
      <w:r w:rsidR="00E73271">
        <w:t>sided limits and continuity on a closed interval.</w:t>
      </w:r>
    </w:p>
    <w:p w:rsidR="00E73271" w:rsidRDefault="00E73271" w:rsidP="00E73271">
      <w:pPr>
        <w:ind w:left="360"/>
        <w:rPr>
          <w:b/>
        </w:rPr>
      </w:pPr>
      <w:r>
        <w:rPr>
          <w:b/>
        </w:rPr>
        <w:t>Continuity at a Point and on an Open Interval</w:t>
      </w:r>
    </w:p>
    <w:p w:rsidR="00E73271" w:rsidRDefault="00E73271" w:rsidP="00970E09">
      <w:pPr>
        <w:ind w:left="360"/>
      </w:pPr>
      <w:r>
        <w:t xml:space="preserve">For a function to be </w:t>
      </w:r>
      <w:r w:rsidRPr="00DF3665">
        <w:rPr>
          <w:b/>
          <w:u w:val="single"/>
        </w:rPr>
        <w:t>continuous</w:t>
      </w:r>
      <w:r>
        <w:t xml:space="preserve"> is has to be unbroken.  This means that there are no holes, jumps, or gaps.  In other words, you must be able to draw the graph of the function </w:t>
      </w:r>
      <w:r w:rsidR="00970E09">
        <w:t>without picking up your pencil.</w:t>
      </w:r>
      <w:r w:rsidR="00DF3665">
        <w:t xml:space="preserve">  </w:t>
      </w:r>
    </w:p>
    <w:p w:rsidR="00DF3665" w:rsidRDefault="00970E09" w:rsidP="00DF3665">
      <w:pPr>
        <w:ind w:left="360"/>
      </w:pPr>
      <w:r>
        <w:t xml:space="preserve">Here are three examples of functions that are </w:t>
      </w:r>
      <w:r>
        <w:rPr>
          <w:u w:val="single"/>
        </w:rPr>
        <w:t>not</w:t>
      </w:r>
      <w:r>
        <w:t xml:space="preserve"> </w:t>
      </w:r>
      <w:r w:rsidRPr="00B7040C">
        <w:rPr>
          <w:u w:val="single"/>
        </w:rPr>
        <w:t>continuous</w:t>
      </w:r>
      <w:r>
        <w:t>.</w:t>
      </w:r>
      <w:r>
        <w:br/>
        <w:t xml:space="preserve">1) </w:t>
      </w:r>
      <w:proofErr w:type="gramStart"/>
      <w:r>
        <w:t>f(</w:t>
      </w:r>
      <w:proofErr w:type="gramEnd"/>
      <w:r>
        <w:t>c) is not defined</w:t>
      </w:r>
      <w:r>
        <w:tab/>
      </w:r>
      <w:r>
        <w:tab/>
      </w:r>
      <w:r>
        <w:tab/>
        <w:t xml:space="preserve">2) </w:t>
      </w:r>
      <w:r w:rsidRPr="009B6B45">
        <w:rPr>
          <w:position w:val="-20"/>
        </w:rPr>
        <w:object w:dxaOrig="16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22.5pt" o:ole="">
            <v:imagedata r:id="rId9" o:title=""/>
          </v:shape>
          <o:OLEObject Type="Embed" ProgID="Equation.DSMT4" ShapeID="_x0000_i1025" DrawAspect="Content" ObjectID="_1532492816" r:id="rId10"/>
        </w:object>
      </w:r>
      <w:r>
        <w:tab/>
      </w:r>
      <w:r>
        <w:tab/>
        <w:t xml:space="preserve">3) </w:t>
      </w:r>
      <w:r w:rsidR="009A0DF9" w:rsidRPr="009B6B45">
        <w:rPr>
          <w:position w:val="-20"/>
        </w:rPr>
        <w:object w:dxaOrig="1579" w:dyaOrig="440">
          <v:shape id="_x0000_i1026" type="#_x0000_t75" style="width:78.75pt;height:22.5pt" o:ole="">
            <v:imagedata r:id="rId11" o:title=""/>
          </v:shape>
          <o:OLEObject Type="Embed" ProgID="Equation.DSMT4" ShapeID="_x0000_i1026" DrawAspect="Content" ObjectID="_1532492817" r:id="rId12"/>
        </w:object>
      </w:r>
    </w:p>
    <w:p w:rsidR="00DF3665" w:rsidRDefault="00DF3665" w:rsidP="00DF3665">
      <w:pPr>
        <w:ind w:left="360"/>
      </w:pPr>
    </w:p>
    <w:p w:rsidR="00DF3665" w:rsidRDefault="00DF3665" w:rsidP="00DF3665">
      <w:pPr>
        <w:ind w:left="360"/>
      </w:pPr>
    </w:p>
    <w:p w:rsidR="00DF3665" w:rsidRDefault="00FE7CA0" w:rsidP="00DF3665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139430</wp:posOffset>
                </wp:positionH>
                <wp:positionV relativeFrom="paragraph">
                  <wp:posOffset>262431</wp:posOffset>
                </wp:positionV>
                <wp:extent cx="6880698" cy="1796374"/>
                <wp:effectExtent l="0" t="0" r="1587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698" cy="17963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pt;margin-top:20.65pt;width:541.8pt;height:14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+bewIAAEUFAAAOAAAAZHJzL2Uyb0RvYy54bWysVFFP2zAQfp+0/2D5fSQtpUDVFFUgpkkI&#10;KmDi2XXsJpLj885u0+7X7+ykAQHaw7Q+uLbv7ru7L995frVvDNsp9DXYgo9Ocs6UlVDWdlPwn8+3&#10;3y4480HYUhiwquAH5fnV4uuXeetmagwVmFIhIxDrZ60reBWCm2WZl5VqhD8BpywZNWAjAh1xk5Uo&#10;WkJvTDbO82nWApYOQSrv6famM/JFwtdayfCgtVeBmYJTbSGtmNZ1XLPFXMw2KFxVy74M8Q9VNKK2&#10;lHSAuhFBsC3WH6CaWiJ40OFEQpOB1rVUqQfqZpS/6+apEk6lXogc7waa/P+Dlfe7FbK6LPgpZ1Y0&#10;9IkeiTRhN0ax00hP6/yMvJ7cCvuTp23sda+xif/UBdsnSg8DpWofmKTL6cVFPr0kEUiyjc4vp6fn&#10;k4iavYY79OG7gobFTcGR0icqxe7Oh8716BKzWbitjYn3sbKulrQLB6Oig7GPSlNLlH2cgJKY1LVB&#10;thMkAyGlsmHUmSpRqu76LKdfX9oQkQpNgBFZU+IBuweIQv2I3ZXd+8dQlbQ4BOd/K6wLHiJSZrBh&#10;CG5qC/gZgKGu+syd/5GkjprI0hrKA31whG4SvJO3NdF+J3xYCSTp05DQOIcHWrSBtuDQ7zirAH9/&#10;dh/9SZFk5aylUSq4/7UVqDgzPyxp9XI0mcTZS4fJ2fmYDvjWsn5rsdvmGugzjejhcDJto38wx61G&#10;aF5o6pcxK5mElZS74DLg8XAduhGnd0Oq5TK50bw5Ee7sk5MRPLIaZfW8fxHoeu0Fku09HMdOzN5J&#10;sPONkRaW2wC6Tvp85bXnm2Y1Cad/V+Jj8PacvF5fv8UfAAAA//8DAFBLAwQUAAYACAAAACEAkolc&#10;wuEAAAAKAQAADwAAAGRycy9kb3ducmV2LnhtbEyPzU7DMBCE70i8g7VI3KiTtFQoZFOVSpz4kdIA&#10;EjfXXpJAvI5itw08Pe4JjqMZzXxTrCbbiwONvnOMkM4SEMTamY4bhJf6/uoGhA+KjeodE8I3eViV&#10;52eFyo07ckWHbWhELGGfK4Q2hCGX0uuWrPIzNxBH78ONVoUox0aaUR1jue1lliRLaVXHcaFVA21a&#10;0l/bvUWg17fP6uf9QT8/6rWreBPqu/oJ8fJiWt+CCDSFvzCc8CM6lJFp5/ZsvOgRsixeCQiLdA7i&#10;5KfJ9RLEDmGeLTKQZSH/Xyh/AQAA//8DAFBLAQItABQABgAIAAAAIQC2gziS/gAAAOEBAAATAAAA&#10;AAAAAAAAAAAAAAAAAABbQ29udGVudF9UeXBlc10ueG1sUEsBAi0AFAAGAAgAAAAhADj9If/WAAAA&#10;lAEAAAsAAAAAAAAAAAAAAAAALwEAAF9yZWxzLy5yZWxzUEsBAi0AFAAGAAgAAAAhAAYj75t7AgAA&#10;RQUAAA4AAAAAAAAAAAAAAAAALgIAAGRycy9lMm9Eb2MueG1sUEsBAi0AFAAGAAgAAAAhAJKJXMLh&#10;AAAACgEAAA8AAAAAAAAAAAAAAAAA1QQAAGRycy9kb3ducmV2LnhtbFBLBQYAAAAABAAEAPMAAADj&#10;BQAAAAA=&#10;" filled="f" strokecolor="#243f60 [1604]" strokeweight="2pt"/>
            </w:pict>
          </mc:Fallback>
        </mc:AlternateContent>
      </w:r>
    </w:p>
    <w:p w:rsidR="00DF3665" w:rsidRDefault="00DF3665" w:rsidP="00DF3665">
      <w:pPr>
        <w:ind w:left="360"/>
      </w:pPr>
      <w:r>
        <w:rPr>
          <w:b/>
        </w:rPr>
        <w:t>Definition of Continuity</w:t>
      </w:r>
      <w:r>
        <w:rPr>
          <w:b/>
        </w:rPr>
        <w:br/>
      </w:r>
      <w:proofErr w:type="spellStart"/>
      <w:r>
        <w:rPr>
          <w:i/>
        </w:rPr>
        <w:t>Continuity</w:t>
      </w:r>
      <w:proofErr w:type="spellEnd"/>
      <w:r>
        <w:rPr>
          <w:i/>
        </w:rPr>
        <w:t xml:space="preserve"> at a point: </w:t>
      </w:r>
      <w:r>
        <w:t xml:space="preserve"> A function </w:t>
      </w:r>
      <w:r>
        <w:rPr>
          <w:i/>
        </w:rPr>
        <w:t>f</w:t>
      </w:r>
      <w:r>
        <w:t xml:space="preserve"> is </w:t>
      </w:r>
      <w:r w:rsidRPr="00DF3665">
        <w:rPr>
          <w:b/>
          <w:u w:val="single"/>
        </w:rPr>
        <w:t>continuous at c</w:t>
      </w:r>
      <w:r>
        <w:t xml:space="preserve"> if the following three conditions are met:</w:t>
      </w:r>
    </w:p>
    <w:p w:rsidR="00DF3665" w:rsidRDefault="00DF3665" w:rsidP="00DF3665">
      <w:pPr>
        <w:ind w:left="360"/>
      </w:pPr>
      <w:r>
        <w:rPr>
          <w:b/>
        </w:rPr>
        <w:t>1)</w:t>
      </w:r>
      <w:r>
        <w:rPr>
          <w:b/>
        </w:rPr>
        <w:br/>
        <w:t>2)</w:t>
      </w:r>
      <w:r>
        <w:rPr>
          <w:b/>
        </w:rPr>
        <w:br/>
        <w:t>3)</w:t>
      </w:r>
    </w:p>
    <w:p w:rsidR="00DF3665" w:rsidRDefault="00DF3665" w:rsidP="00DF3665">
      <w:pPr>
        <w:ind w:left="360"/>
      </w:pPr>
      <w:r>
        <w:rPr>
          <w:i/>
        </w:rPr>
        <w:t>Continuity on an Open Interval:</w:t>
      </w:r>
      <w:r>
        <w:t xml:space="preserve">  A function is </w:t>
      </w:r>
      <w:r w:rsidRPr="00FE7CA0">
        <w:rPr>
          <w:b/>
          <w:u w:val="single"/>
        </w:rPr>
        <w:t>continuous on an open interval (</w:t>
      </w:r>
      <w:proofErr w:type="spellStart"/>
      <w:r w:rsidRPr="00FE7CA0">
        <w:rPr>
          <w:b/>
          <w:u w:val="single"/>
        </w:rPr>
        <w:t>a</w:t>
      </w:r>
      <w:proofErr w:type="gramStart"/>
      <w:r w:rsidRPr="00FE7CA0">
        <w:rPr>
          <w:b/>
          <w:u w:val="single"/>
        </w:rPr>
        <w:t>,b</w:t>
      </w:r>
      <w:proofErr w:type="spellEnd"/>
      <w:proofErr w:type="gramEnd"/>
      <w:r w:rsidRPr="00FE7CA0">
        <w:rPr>
          <w:b/>
          <w:u w:val="single"/>
        </w:rPr>
        <w:t>)</w:t>
      </w:r>
      <w:r>
        <w:t xml:space="preserve"> if it is continuous at each point in the interval.  A function that is continuous on the entire real line (-</w:t>
      </w:r>
      <w:r>
        <w:rPr>
          <w:rFonts w:cstheme="minorHAnsi"/>
        </w:rPr>
        <w:t>∞</w:t>
      </w:r>
      <w:r>
        <w:t xml:space="preserve">, </w:t>
      </w:r>
      <w:r>
        <w:rPr>
          <w:rFonts w:cstheme="minorHAnsi"/>
        </w:rPr>
        <w:t>∞</w:t>
      </w:r>
      <w:r>
        <w:t>)</w:t>
      </w:r>
      <w:r w:rsidR="00FE7CA0">
        <w:t xml:space="preserve"> is </w:t>
      </w:r>
      <w:r w:rsidR="00FE7CA0">
        <w:rPr>
          <w:b/>
        </w:rPr>
        <w:t>everywhere continuous</w:t>
      </w:r>
      <w:r w:rsidR="00FE7CA0">
        <w:t xml:space="preserve">. </w:t>
      </w:r>
    </w:p>
    <w:p w:rsidR="00FE7CA0" w:rsidRDefault="00FE7CA0" w:rsidP="00DF3665">
      <w:pPr>
        <w:ind w:left="360"/>
      </w:pPr>
      <w:r>
        <w:br/>
        <w:t>Examples</w:t>
      </w:r>
    </w:p>
    <w:p w:rsidR="00FE7CA0" w:rsidRDefault="00FE7CA0" w:rsidP="00FE7CA0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050A6" wp14:editId="0DE2AC53">
                <wp:simplePos x="0" y="0"/>
                <wp:positionH relativeFrom="column">
                  <wp:posOffset>2858770</wp:posOffset>
                </wp:positionH>
                <wp:positionV relativeFrom="paragraph">
                  <wp:posOffset>34425</wp:posOffset>
                </wp:positionV>
                <wp:extent cx="123190" cy="447040"/>
                <wp:effectExtent l="0" t="0" r="10160" b="10160"/>
                <wp:wrapNone/>
                <wp:docPr id="4" name="Lef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44704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4" o:spid="_x0000_s1026" type="#_x0000_t87" style="position:absolute;margin-left:225.1pt;margin-top:2.7pt;width:9.7pt;height: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rMLXQIAABsFAAAOAAAAZHJzL2Uyb0RvYy54bWysVN9v0zAQfkfif7D8ztKUwFjVdCqbhpCq&#10;bWJDe3Yde41k+4x9bVr+es5O0k1jEgLx4vhyv7/7zvPzvTVsp0JswdW8PJlwppyEpnWPNf9+f/Xu&#10;E2cRhWuEAadqflCRny/evpl3fqamsAHTqMAoiIuzztd8g+hnRRHlRlkRT8ArR0oNwQokMTwWTRAd&#10;RbemmE4mH4sOQuMDSBUj/b3slXyR42utJN5oHRUyU3OqDfMZ8rlOZ7GYi9ljEH7TyqEM8Q9VWNE6&#10;SnoMdSlQsG1ofwtlWxkggsYTCbYArVupcg/UTTl50c3dRniVeyFwoj/CFP9fWHm9uw2sbWpeceaE&#10;pRGtlEb2OQipWJXw6Xyckdmdvw2DFOmamt3rYNOX2mD7jOnhiKnaI5P0s5y+L88IeUmqqjqdVBnz&#10;4snZh4hfFFiWLjU3lD0nz3CK3SoiZSX70Y6EVFFfQ77hwahUhnHflKZeUtbsnVmkLkxgO0HzF1Iq&#10;h2XqieJl6+SmW2OOjpM/Ow72yVVlhv2N89EjZwaHR2fbOgivZcf9WLLu7UcE+r4TBGtoDjTGAD2/&#10;o5dXLaG5EhFvRSBC0wBoSfGGDm2gqzkMN842EH6+9j/ZE89Iy1lHC1Lz+GMrguLMfHXEwLOyolky&#10;zEL14XRKQniuWT/XuK29AJpBSc+Bl/ma7NGMVx3APtAuL1NWUgknKXfNJYZRuMB+cek1kGq5zGa0&#10;RV7gyt15OU49EeV+/yCCHyiFxMVrGJdJzF6QqrdN83Cw3CLoNjPuCdcBb9rATJzhtUgr/lzOVk9v&#10;2uIXAAAA//8DAFBLAwQUAAYACAAAACEAzt9LreAAAAAIAQAADwAAAGRycy9kb3ducmV2LnhtbEyP&#10;T0vDQBTE74LfYXmCN7uxJDGNeSlitAgVpH8Ej6/ZZxLM7obsto3f3vWkx2GGmd8Uy0n34sSj66xB&#10;uJ1FINjUVnWmQdjvnm8yEM6TUdRbwwjf7GBZXl4UlCt7Nhs+bX0jQolxOSG03g+5lK5uWZOb2YFN&#10;8D7tqMkHOTZSjXQO5bqX8yhKpabOhIWWBn5suf7aHjVC9e4/9Fq+jQntn6qX7HW16KoV4vXV9HAP&#10;wvPk/8Lwix/QoQxMB3s0yokeIU6ieYgiJDGI4MfpIgVxQLhLMpBlIf8fKH8AAAD//wMAUEsBAi0A&#10;FAAGAAgAAAAhALaDOJL+AAAA4QEAABMAAAAAAAAAAAAAAAAAAAAAAFtDb250ZW50X1R5cGVzXS54&#10;bWxQSwECLQAUAAYACAAAACEAOP0h/9YAAACUAQAACwAAAAAAAAAAAAAAAAAvAQAAX3JlbHMvLnJl&#10;bHNQSwECLQAUAAYACAAAACEAOCKzC10CAAAbBQAADgAAAAAAAAAAAAAAAAAuAgAAZHJzL2Uyb0Rv&#10;Yy54bWxQSwECLQAUAAYACAAAACEAzt9LreAAAAAIAQAADwAAAAAAAAAAAAAAAAC3BAAAZHJzL2Rv&#10;d25yZXYueG1sUEsFBgAAAAAEAAQA8wAAAMQFAAAAAA==&#10;" adj="496" strokecolor="#4579b8 [3044]"/>
            </w:pict>
          </mc:Fallback>
        </mc:AlternateContent>
      </w:r>
      <w:r w:rsidRPr="009B6B45">
        <w:rPr>
          <w:position w:val="-24"/>
        </w:rPr>
        <w:object w:dxaOrig="940" w:dyaOrig="620">
          <v:shape id="_x0000_i1027" type="#_x0000_t75" style="width:47.25pt;height:31.5pt" o:ole="">
            <v:imagedata r:id="rId13" o:title=""/>
          </v:shape>
          <o:OLEObject Type="Embed" ProgID="Equation.DSMT4" ShapeID="_x0000_i1027" DrawAspect="Content" ObjectID="_1532492818" r:id="rId14"/>
        </w:object>
      </w:r>
      <w:r>
        <w:tab/>
      </w:r>
      <w:r>
        <w:tab/>
      </w:r>
      <w:r>
        <w:tab/>
        <w:t>2)</w:t>
      </w:r>
      <w:r w:rsidRPr="00FE7CA0">
        <w:t xml:space="preserve"> </w:t>
      </w:r>
      <w:r w:rsidRPr="009B6B45">
        <w:rPr>
          <w:position w:val="-10"/>
        </w:rPr>
        <w:object w:dxaOrig="720" w:dyaOrig="320">
          <v:shape id="_x0000_i1028" type="#_x0000_t75" style="width:36pt;height:15.75pt" o:ole="">
            <v:imagedata r:id="rId15" o:title=""/>
          </v:shape>
          <o:OLEObject Type="Embed" ProgID="Equation.DSMT4" ShapeID="_x0000_i1028" DrawAspect="Content" ObjectID="_1532492819" r:id="rId16"/>
        </w:object>
      </w:r>
      <w:r w:rsidRPr="00FE7CA0">
        <w:t xml:space="preserve"> </w:t>
      </w:r>
      <w:r w:rsidRPr="009B6B45">
        <w:rPr>
          <w:position w:val="-16"/>
        </w:rPr>
        <w:object w:dxaOrig="639" w:dyaOrig="420">
          <v:shape id="_x0000_i1029" type="#_x0000_t75" style="width:59.25pt;height:39pt" o:ole="">
            <v:imagedata r:id="rId17" o:title=""/>
          </v:shape>
          <o:OLEObject Type="Embed" ProgID="Equation.DSMT4" ShapeID="_x0000_i1029" DrawAspect="Content" ObjectID="_1532492820" r:id="rId18"/>
        </w:object>
      </w:r>
      <w:r>
        <w:t xml:space="preserve"> </w:t>
      </w:r>
      <w:r>
        <w:tab/>
      </w:r>
      <w:r>
        <w:tab/>
      </w:r>
      <w:r>
        <w:tab/>
        <w:t xml:space="preserve">3) </w:t>
      </w:r>
      <w:r w:rsidRPr="009B6B45">
        <w:rPr>
          <w:position w:val="-24"/>
        </w:rPr>
        <w:object w:dxaOrig="1320" w:dyaOrig="660">
          <v:shape id="_x0000_i1030" type="#_x0000_t75" style="width:66pt;height:33pt" o:ole="">
            <v:imagedata r:id="rId19" o:title=""/>
          </v:shape>
          <o:OLEObject Type="Embed" ProgID="Equation.DSMT4" ShapeID="_x0000_i1030" DrawAspect="Content" ObjectID="_1532492821" r:id="rId20"/>
        </w:object>
      </w:r>
    </w:p>
    <w:p w:rsidR="00FE7CA0" w:rsidRDefault="00FE7CA0" w:rsidP="00FE7CA0">
      <w:pPr>
        <w:ind w:left="360"/>
      </w:pPr>
    </w:p>
    <w:p w:rsidR="00FE7CA0" w:rsidRDefault="00FE7CA0" w:rsidP="00FE7CA0">
      <w:pPr>
        <w:ind w:left="360"/>
      </w:pPr>
    </w:p>
    <w:p w:rsidR="00FE7CA0" w:rsidRDefault="00FE7CA0" w:rsidP="00FE7CA0">
      <w:pPr>
        <w:ind w:left="360"/>
      </w:pPr>
    </w:p>
    <w:p w:rsidR="00FE7CA0" w:rsidRDefault="00FE7CA0" w:rsidP="00FE7CA0">
      <w:pPr>
        <w:ind w:left="360"/>
      </w:pPr>
    </w:p>
    <w:p w:rsidR="00FE7CA0" w:rsidRDefault="00FE7CA0" w:rsidP="00FE7CA0">
      <w:pPr>
        <w:ind w:left="360"/>
      </w:pPr>
    </w:p>
    <w:p w:rsidR="00FE7CA0" w:rsidRPr="00FE7CA0" w:rsidRDefault="00FE7CA0" w:rsidP="00FE7CA0">
      <w:pPr>
        <w:ind w:left="360"/>
      </w:pPr>
      <w:r>
        <w:t xml:space="preserve">If a function is not continuous, then we call it </w:t>
      </w:r>
      <w:r>
        <w:rPr>
          <w:b/>
          <w:u w:val="single"/>
        </w:rPr>
        <w:t>discontinuous</w:t>
      </w:r>
      <w:r>
        <w:t xml:space="preserve">.  Discontinuities come in two </w:t>
      </w:r>
      <w:r w:rsidR="005813B9">
        <w:t>types</w:t>
      </w:r>
      <w:r>
        <w:t xml:space="preserve">: </w:t>
      </w:r>
      <w:r>
        <w:rPr>
          <w:b/>
          <w:u w:val="single"/>
        </w:rPr>
        <w:t>removable</w:t>
      </w:r>
      <w:r>
        <w:t xml:space="preserve"> and </w:t>
      </w:r>
      <w:proofErr w:type="spellStart"/>
      <w:r>
        <w:rPr>
          <w:b/>
          <w:u w:val="single"/>
        </w:rPr>
        <w:t>nonremovable</w:t>
      </w:r>
      <w:proofErr w:type="spellEnd"/>
      <w:r>
        <w:t xml:space="preserve">.  </w:t>
      </w:r>
      <w:r w:rsidR="00B7040C">
        <w:t>Removable discontinuities could be made continuous by appropriately defining f(c) so that the function is continuous.</w:t>
      </w:r>
    </w:p>
    <w:p w:rsidR="00B34D17" w:rsidRDefault="00B34D17" w:rsidP="00B34D17">
      <w:pPr>
        <w:ind w:left="360"/>
        <w:rPr>
          <w:b/>
        </w:rPr>
      </w:pPr>
      <w:r>
        <w:rPr>
          <w:b/>
        </w:rPr>
        <w:t>Examples</w:t>
      </w:r>
    </w:p>
    <w:p w:rsidR="00B34D17" w:rsidRPr="00B34D17" w:rsidRDefault="00B34D17" w:rsidP="00B34D17">
      <w:pPr>
        <w:ind w:left="360"/>
      </w:pPr>
      <w:r>
        <w:rPr>
          <w:b/>
        </w:rPr>
        <w:tab/>
      </w:r>
      <w:proofErr w:type="spellStart"/>
      <w:r>
        <w:t>Nonremovable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Removable:</w:t>
      </w:r>
    </w:p>
    <w:p w:rsidR="00B34D17" w:rsidRDefault="007531ED" w:rsidP="00B34D17">
      <w:pPr>
        <w:ind w:left="360"/>
        <w:rPr>
          <w:b/>
        </w:rPr>
      </w:pPr>
      <w:r>
        <w:rPr>
          <w:b/>
        </w:rPr>
        <w:lastRenderedPageBreak/>
        <w:t>One-Sided Limits</w:t>
      </w:r>
    </w:p>
    <w:p w:rsidR="005813B9" w:rsidRDefault="005813B9" w:rsidP="005813B9">
      <w:pPr>
        <w:ind w:left="360"/>
      </w:pPr>
      <w:r>
        <w:t xml:space="preserve">A limit can be evaluated from just a single side of a point, c.  These are called the right-hand and left-hand limits.  The right-hand limit evaluates the limit as the function approaches the point c from values greater than </w:t>
      </w:r>
      <w:proofErr w:type="gramStart"/>
      <w:r>
        <w:t>c</w:t>
      </w:r>
      <w:r w:rsidR="00A9346F">
        <w:t>,</w:t>
      </w:r>
      <w:r w:rsidR="00A9346F" w:rsidRPr="007531ED">
        <w:rPr>
          <w:position w:val="-20"/>
        </w:rPr>
        <w:object w:dxaOrig="940" w:dyaOrig="440">
          <v:shape id="_x0000_i1031" type="#_x0000_t75" style="width:47.25pt;height:21.75pt" o:ole="">
            <v:imagedata r:id="rId21" o:title=""/>
          </v:shape>
          <o:OLEObject Type="Embed" ProgID="Equation.DSMT4" ShapeID="_x0000_i1031" DrawAspect="Content" ObjectID="_1532492822" r:id="rId22"/>
        </w:object>
      </w:r>
      <w:r w:rsidR="00A9346F">
        <w:t>.</w:t>
      </w:r>
      <w:proofErr w:type="gramEnd"/>
      <w:r>
        <w:t xml:space="preserve">  The left-hand limit evaluates the limit as the function approaches the </w:t>
      </w:r>
      <w:r w:rsidR="00A9346F">
        <w:t xml:space="preserve">point c from values less than </w:t>
      </w:r>
      <w:proofErr w:type="gramStart"/>
      <w:r w:rsidR="00A9346F">
        <w:t>c,</w:t>
      </w:r>
      <w:r w:rsidR="00A9346F" w:rsidRPr="007531ED">
        <w:rPr>
          <w:position w:val="-20"/>
        </w:rPr>
        <w:object w:dxaOrig="920" w:dyaOrig="440">
          <v:shape id="_x0000_i1032" type="#_x0000_t75" style="width:45.75pt;height:21.75pt" o:ole="">
            <v:imagedata r:id="rId23" o:title=""/>
          </v:shape>
          <o:OLEObject Type="Embed" ProgID="Equation.DSMT4" ShapeID="_x0000_i1032" DrawAspect="Content" ObjectID="_1532492823" r:id="rId24"/>
        </w:object>
      </w:r>
      <w:r w:rsidR="00A9346F">
        <w:t>.</w:t>
      </w:r>
      <w:proofErr w:type="gramEnd"/>
    </w:p>
    <w:p w:rsidR="00C86962" w:rsidRDefault="00B45CF2" w:rsidP="005813B9">
      <w:pPr>
        <w:ind w:left="360"/>
      </w:pPr>
      <w:r>
        <w:t>Note: One-sided limits can occur where normal limits do not.</w:t>
      </w:r>
    </w:p>
    <w:p w:rsidR="005813B9" w:rsidRDefault="00632D16" w:rsidP="00B34D17">
      <w:p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C4C6DD1" wp14:editId="6B1DB301">
                <wp:simplePos x="0" y="0"/>
                <wp:positionH relativeFrom="column">
                  <wp:posOffset>2800350</wp:posOffset>
                </wp:positionH>
                <wp:positionV relativeFrom="paragraph">
                  <wp:posOffset>18415</wp:posOffset>
                </wp:positionV>
                <wp:extent cx="1971675" cy="1743075"/>
                <wp:effectExtent l="0" t="0" r="9525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675" cy="1743075"/>
                          <a:chOff x="0" y="0"/>
                          <a:chExt cx="2371725" cy="1971675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http://image.tutorvista.com/content/feed/u364/discontin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2" r="9215"/>
                          <a:stretch/>
                        </pic:blipFill>
                        <pic:spPr bwMode="auto">
                          <a:xfrm>
                            <a:off x="0" y="0"/>
                            <a:ext cx="237172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019175" y="742950"/>
                            <a:ext cx="695325" cy="371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20.5pt;margin-top:1.45pt;width:155.25pt;height:137.25pt;z-index:251667456;mso-width-relative:margin;mso-height-relative:margin" coordsize="23717,1971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AwY3ylBAAA9AoAAA4AAABkcnMvZTJvRG9jLnhtbKRW227jNhB9L9B/EPTu&#10;SHJkyzbiLBw7CQKkm2CzRZ5pirKIlUiVpO2kRf+9h6QkO5fuptsAkXmdGZ45c8izT091FeyY0lyK&#10;eZicxGHABJU5F5t5+PvXq8EkDLQhIieVFGwePjMdfjr/9ZezfTNjQ1nKKmcqgBGhZ/tmHpbGNLMo&#10;0rRkNdEnsmECk4VUNTHoqk2UK7KH9bqKhnE8jvZS5Y2SlGmN0ZWfDM+d/aJg1NwVhWYmqOYhYjPu&#10;q9x3bb/R+RmZbRRpSk7bMMhPRFETLuC0N7UihgRbxd+YqjlVUsvCnFBZR7IoOGXuDDhNEr86zbWS&#10;28adZTPbb5oeJkD7CqefNks/7+5VwPN5OA0DQWqkyHkNphaafbOZYcW1ah6ae9UObHzPnvapULX9&#10;xTmCJwfqcw8qezIBxWAyzZJxNgoDirkkS09jdBzstERu3uyj5WW7c3iaJdmw29mawc6ocxzZ+Ppw&#10;Gk5n+G9RQusNSj9mE3aZrWJha6T+kI2aqG/bZoCENsTwNa+4eXbkROpsUGJ3z+m98p0D4FkHOGat&#10;0wADOdMU7Gyzy2uyYSdma6TacVSR4wyVwjBhooKxPNqejtMo59oOcnFyfXNlobVOrR/vlVhUbiX9&#10;pgMhlyURG7bQDSoD6bCro5fLXfdFyOuKN1e8qgIlzSM35UNJGvAkcYS3ky1ah8C/U76e8itJt7U9&#10;hathxSoAJ4UueaPDQM1YvWagpLrJvRNw6VYbyzTLKldXfw0nizieDi8Gy1G8HKRxdjlYTNNskMWX&#10;WRqnk2SZLP+2ISbpbKsZACDVquFtrBjtYe6ifbeIWrnx5enKPNgRJyaeiQjIMbILEeS0kNhYtaJf&#10;ALOVntEkHuJgqLJh0rJfG8UMLbsEdCD77GmUW7De/yZzAE1AAIf1R8rth0UDOihtrpmsA9sAyojR&#10;mSc7gOxP1S2xxxDSJh/jZFaJFwM4qx/pDn+cnxGoifyMB4vFKhuk6WoyuLhAa7m8nKanyTgdXfb5&#10;0SXJ5f5urSnqIP//KfqX1FiiW2RbzqNrJQ4Xj+4ojN7HaGGvnfck29UG0LRmD6WOS9Brq+UDCrBi&#10;wcSWXruqF1fdhtcJXK+sSZxMEyui0NAsHU5H7c1ly8GK7Hg6Ou2UEqqZeonthfI/51zLiuc27Y7H&#10;9jJmy0p55q83XjZA8ONV73MDEt0dyrXMc8U8k76wAvcOYh868rkiPDghlEIefPVbdjDvexTjz4kW&#10;vHdhufqrBAxaywWi7m23BrqV3khn27OkXW+3Mvdg6DfH3wuspVi3w3mGCPebay6kes9AhVO1nv16&#10;hH8EjW2uZf6M+ofcujtVN/SKo1RviTb3ROF9gpcM3lzmDp+ikvt5KNtWGJRS/fneuF0PamM2DPZ4&#10;78xD/ceW2KuuuhEg/TRJU/tAcp10lA3RUccz6+MZsa2XErqW4HXXUNe0603VNQsl60fUyMJ6xRQR&#10;FL7nITWq6ywN+pjC446yxcK1/R16Kx4a3Lw+eVaKvj49EtW0emVA+s+yKzQyeyVbfq3Nh5ALKGfB&#10;naYdcG3xRtG7lntaOQq1z0D7djvuu1WHx+r5PwAAAP//AwBQSwMEFAAGAAgAAAAhALXvoH65AAAA&#10;IQEAABkAAABkcnMvX3JlbHMvZTJvRG9jLnhtbC5yZWxzhI/LCsIwEEX3gv8QZm/TuhCRpt2I0K3o&#10;BwzJNA02D5Io9u8NuFEQXM693HOYtn/amT0oJuOdgKaqgZGTXhmnBVwvp80eWMroFM7ekYCFEvTd&#10;etWeacZcRmkyIbFCcUnAlHM4cJ7kRBZT5QO50ow+WszljJoHlDfUxLd1vePxkwHdF5MNSkAcVAPs&#10;soRi/s/242gkHb28W3L5h4IbW9wFiFFTFmBJGXyHTaXNCLxr+ddj3QsAAP//AwBQSwMEFAAGAAgA&#10;AAAhAC0WsD3gAAAACQEAAA8AAABkcnMvZG93bnJldi54bWxMj0FLw0AUhO+C/2F5gje72ZoYjdmU&#10;UtRTEWwF8faavCah2d2Q3Sbpv/d50uMww8w3+Wo2nRhp8K2zGtQiAkG2dFVraw2f+9e7RxA+oK2w&#10;c5Y0XMjDqri+yjGr3GQ/aNyFWnCJ9RlqaELoMyl92ZBBv3A9WfaObjAYWA61rAacuNx0chlFD9Jg&#10;a3mhwZ42DZWn3dloeJtwWt+rl3F7Om4u3/vk/WurSOvbm3n9DCLQHP7C8IvP6FAw08GdbeVFpyGO&#10;FX8JGpZPINhPE5WAOLBO0xhkkcv/D4ofAAAA//8DAFBLAwQKAAAAAAAAACEANQfAXbkHAAC5BwAA&#10;FAAAAGRycy9tZWRpYS9pbWFnZTEuZ2lmR0lGODlhJQHPAPcAAAAAAIAAAACAAICAAAAAgIAAgACA&#10;gICAgMDAwP8AAAD/AP//AAAA//8A/wD//////wAAAAAAAAAAAAAAAAAAAAAAAAAAAAAAAAAAAAAA&#10;AAAAAAAAAAAAAAAAAAAAAAAAAAAAAAAAAAAAAAAAAAAAAAAAAAAAAAAAAAAAAAAAMwAAZgAAmQAA&#10;zAAA/wAzAAAzMwAzZgAzmQAzzAAz/wBmAABmMwBmZgBmmQBmzABm/wCZAACZMwCZZgCZmQCZzACZ&#10;/wDMAADMMwDMZgDMmQDMzADM/wD/AAD/MwD/ZgD/mQD/zAD//zMAADMAMzMAZjMAmTMAzDMA/zMz&#10;ADMzMzMzZjMzmTMzzDMz/zNmADNmMzNmZjNmmTNmzDNm/zOZADOZMzOZZjOZmTOZzDOZ/zPMADPM&#10;MzPMZjPMmTPMzDPM/zP/ADP/MzP/ZjP/mTP/zDP//2YAAGYAM2YAZmYAmWYAzGYA/2YzAGYzM2Yz&#10;ZmYzmWYzzGYz/2ZmAGZmM2ZmZmZmmWZmzGZm/2aZAGaZM2aZZmaZmWaZzGaZ/2bMAGbMM2bMZmbM&#10;mWbMzGbM/2b/AGb/M2b/Zmb/mWb/zGb//5kAAJkAM5kAZpkAmZkAzJkA/5kzAJkzM5kzZpkzmZkz&#10;zJkz/5lmAJlmM5lmZplmmZlmzJlm/5mZAJmZM5mZZpmZmZmZzJmZ/5nMAJnMM5nMZpnMmZnMzJnM&#10;/5n/AJn/M5n/Zpn/mZn/zJn//8wAAMwAM8wAZswAmcwAzMwA/8wzAMwzM8wzZswzmcwzzMwz/8xm&#10;AMxmM8xmZsxmmcxmzMxm/8yZAMyZM8yZZsyZmcyZzMyZ/8zMAMzMM8zMZszMmczMzMzM/8z/AMz/&#10;M8z/Zsz/mcz/zMz///8AAP8AM/8AZv8Amf8AzP8A//8zAP8zM/8zZv8zmf8zzP8z//9mAP9mM/9m&#10;Zv9mmf9mzP9m//+ZAP+ZM/+ZZv+Zmf+ZzP+Z///MAP/MM//MZv/Mmf/MzP/M////AP//M///Zv//&#10;mf//zP///yH5BAEAABAALAAAAAAlAc8AAAj/AP8JHEiwoMGDCBMqXMiwocOHECNKnEixosWLGDNq&#10;3Mixo8ePIEOKHEmypMmTKFOqXMmypcuXMGPKnEmzps2bOHPq3Mmzp8+fQIMKHUq0qNGjSJMqXcq0&#10;qdOnUKNKnUq1qtWrWLNq3cq1q9evYMOKHUu2rNmzaNP6RKG27VO2buMqhSu3blG6dvMCxau3706+&#10;fo+iAMyVcGChg8kaPrx2cVfHjHMmPgs5cs3JaCtbjok5rebNLTur/Qw6pei2pEuXPO02teqQrOO6&#10;ft0xttzZtDParut48O7cEH/zTogbOELhdg0XN14QeV7Cy5kLdK4X+j/f0VVTf469Od7slrf7/7VO&#10;EPxh8YHJDzTfF/35g3zZJ5c/HH536eXpJ8f/0D1o/ekBWB1/Cvn3moC8ITgegd4x6JCCnkH4HoEG&#10;4ifhWBXydyFYGVJoXIcMbrgViA6KiBWJDl5XGoopqhieicDBCBWLLa53nozM4TiXjjlWx6N0Pw5F&#10;Y43E3Rakhq0d6WGERK4EmZIsDdnkgwVCKZJoUk5J5XEuvgVXYllquaVBX0b1nZVNKjfdjGSKGdp9&#10;Nq75VptuhmYfnEwBhiaRT5pZ50x9zvjlnnwS55tUYf45pqI1EspoVo4+elWkklZF6UmpVOrkV35o&#10;qtKlJmXqKUqgltTpqCeVSpKoqK7Gaasmqf8Ka1KyziqYrT3iGqOuu/JKW62+BgUsSKcGy9GwH7Fq&#10;rEbIelTssrp9pSy0FzXb0bPUWgQdnk9Nmy1FejYnFbbfThRueVJ5W25ElVn7ELnrBreQu/GOhN22&#10;9XrGZb760slvZv7K+a9Yet5L78AeHZyRugjv2xW8DcMnbcQNKYwRxBSj6xXDGcfZMcAfgxyyWRaP&#10;/FHJFR1qssYjcjsyyhIZDPOEWsm8ssCTXmfwzV1aSte9PPeMaMEzM1a0fbC67KqZR38oaNDyNpUo&#10;vzNP/S/KVg9scdYIH8x1w+5+/aiAZJ88nXxlJ2y2kGvXdjKNabutNk4y12333XjnrffefPf/7fff&#10;gAcu+OCE7/xp28fWJmXcic+NGOIboV2m443LbXlYl4rNc6SaB01o51CjCTrUQkfZNK5Hjk66x5+e&#10;XiJ7AP5GHdCRq3x5tUrjrrq2bMF+bO+GRs16yt8pHjlsczEL+dkxi0s5RsArv/xd0t9OIuPV4pz9&#10;87dG6ziK+tnuveTiZ587Z4Y7D73Z4COI9vDH61Y89d4bHz/y8p+vbfXaC8t//pXDXwAHmDL1sa1+&#10;0JscAktnLgP+r4As2x78emKz/SVQZ7TjXQZ1B7fyEc+DGtwdTbIjwtVJMGauCxluSmjCBTKEhS10&#10;YfBimLwXpjB087oh6RZzmg3S0H9kUk//ln5IwQY5bIhE/Mt6XKPDjPVuNk2M2AYrmJ8kCgs9UZSi&#10;Ahdlxb/Mj4tZXFcPg5O+LsokNmG82W7S+LJ2mfEun2EjxbYjx65B8Y2NARcevWjBPdqkQ3X81vX8&#10;CCj6BNJYQzokr7KkSFslqpFJIwkkcUjIOVXSKZP03CUxuUmpdfKToAylKEdJylKa8pSoTKUqV8nK&#10;Vn4rIAA7UEsBAi0AFAAGAAgAAAAhADjoYMcJAQAAEwIAABMAAAAAAAAAAAAAAAAAAAAAAFtDb250&#10;ZW50X1R5cGVzXS54bWxQSwECLQAUAAYACAAAACEAOP0h/9YAAACUAQAACwAAAAAAAAAAAAAAAAA6&#10;AQAAX3JlbHMvLnJlbHNQSwECLQAUAAYACAAAACEA8DBjfKUEAAD0CgAADgAAAAAAAAAAAAAAAAA5&#10;AgAAZHJzL2Uyb0RvYy54bWxQSwECLQAUAAYACAAAACEAte+gfrkAAAAhAQAAGQAAAAAAAAAAAAAA&#10;AAAKBwAAZHJzL19yZWxzL2Uyb0RvYy54bWwucmVsc1BLAQItABQABgAIAAAAIQAtFrA94AAAAAkB&#10;AAAPAAAAAAAAAAAAAAAAAPoHAABkcnMvZG93bnJldi54bWxQSwECLQAKAAAAAAAAACEANQfAXbkH&#10;AAC5BwAAFAAAAAAAAAAAAAAAAAAHCQAAZHJzL21lZGlhL2ltYWdlMS5naWZQSwUGAAAAAAYABgB8&#10;AQAA8hAAAAAA&#10;">
                <v:shape id="Picture 7" o:spid="_x0000_s1027" type="#_x0000_t75" alt="http://image.tutorvista.com/content/feed/u364/discontin.GIF" style="position:absolute;width:23717;height:19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OqkTBAAAA2gAAAA8AAABkcnMvZG93bnJldi54bWxEj09rAjEUxO8Fv0N4greateAfVqOIUPFo&#10;twp6e2yem8XNy5JEd/32TaHQ4zAzv2FWm9424kk+1I4VTMYZCOLS6ZorBafvz/cFiBCRNTaOScGL&#10;AmzWg7cV5tp1/EXPIlYiQTjkqMDE2OZShtKQxTB2LXHybs5bjEn6SmqPXYLbRn5k2UxarDktGGxp&#10;Z6i8Fw+r4OyL2E1n2+vcHh9Xs7eXPeqDUqNhv12CiNTH//Bf+6AVzOH3SroBcv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SOqkTBAAAA2gAAAA8AAAAAAAAAAAAAAAAAnwIA&#10;AGRycy9kb3ducmV2LnhtbFBLBQYAAAAABAAEAPcAAACNAwAAAAA=&#10;">
                  <v:imagedata r:id="rId26" o:title="discontin" cropleft="3802f" cropright="6039f"/>
                  <v:path arrowok="t"/>
                </v:shape>
                <v:rect id="Rectangle 8" o:spid="_x0000_s1028" style="position:absolute;left:10191;top:7429;width:6954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IJsAA&#10;AADaAAAADwAAAGRycy9kb3ducmV2LnhtbERPz2vCMBS+C/sfwht4s+kUp3RGGUPF7Wa1nh/NW1vW&#10;vNQkav3vzWHg8eP7vVj1phVXcr6xrOAtSUEQl1Y3XCk4HjajOQgfkDW2lknBnTysli+DBWba3nhP&#10;1zxUIoawz1BBHUKXSenLmgz6xHbEkfu1zmCI0FVSO7zFcNPKcZq+S4MNx4YaO/qqqfzLL0bBZTr7&#10;Xven83ZSpMXsp2inu7DtlBq+9p8fIAL14Sn+d++0grg1Xok3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WIJsAAAADaAAAADwAAAAAAAAAAAAAAAACYAgAAZHJzL2Rvd25y&#10;ZXYueG1sUEsFBgAAAAAEAAQA9QAAAIUDAAAAAA==&#10;" fillcolor="white [3212]" stroked="f" strokeweight="2pt"/>
              </v:group>
            </w:pict>
          </mc:Fallback>
        </mc:AlternateContent>
      </w:r>
      <w:r w:rsidR="005813B9">
        <w:t>Exampl</w:t>
      </w:r>
      <w:r w:rsidR="007531ED">
        <w:t>e) Evaluate the following:</w:t>
      </w:r>
    </w:p>
    <w:p w:rsidR="005813B9" w:rsidRDefault="007531ED" w:rsidP="005813B9">
      <w:pPr>
        <w:pStyle w:val="ListParagraph"/>
        <w:numPr>
          <w:ilvl w:val="0"/>
          <w:numId w:val="3"/>
        </w:numPr>
      </w:pPr>
      <w:r w:rsidRPr="007531ED">
        <w:rPr>
          <w:position w:val="-20"/>
        </w:rPr>
        <w:object w:dxaOrig="920" w:dyaOrig="440">
          <v:shape id="_x0000_i1033" type="#_x0000_t75" style="width:45.75pt;height:21.75pt" o:ole="">
            <v:imagedata r:id="rId27" o:title=""/>
          </v:shape>
          <o:OLEObject Type="Embed" ProgID="Equation.DSMT4" ShapeID="_x0000_i1033" DrawAspect="Content" ObjectID="_1532492824" r:id="rId28"/>
        </w:object>
      </w:r>
      <w:r>
        <w:t>=</w:t>
      </w:r>
    </w:p>
    <w:p w:rsidR="005813B9" w:rsidRDefault="007531ED" w:rsidP="005813B9">
      <w:pPr>
        <w:pStyle w:val="ListParagraph"/>
        <w:numPr>
          <w:ilvl w:val="0"/>
          <w:numId w:val="3"/>
        </w:numPr>
      </w:pPr>
      <w:r w:rsidRPr="007531ED">
        <w:rPr>
          <w:position w:val="-20"/>
        </w:rPr>
        <w:object w:dxaOrig="920" w:dyaOrig="440">
          <v:shape id="_x0000_i1034" type="#_x0000_t75" style="width:45.75pt;height:21.75pt" o:ole="">
            <v:imagedata r:id="rId29" o:title=""/>
          </v:shape>
          <o:OLEObject Type="Embed" ProgID="Equation.DSMT4" ShapeID="_x0000_i1034" DrawAspect="Content" ObjectID="_1532492825" r:id="rId30"/>
        </w:object>
      </w:r>
      <w:r>
        <w:t>=</w:t>
      </w:r>
    </w:p>
    <w:p w:rsidR="005813B9" w:rsidRDefault="007531ED" w:rsidP="005813B9">
      <w:pPr>
        <w:pStyle w:val="ListParagraph"/>
        <w:numPr>
          <w:ilvl w:val="0"/>
          <w:numId w:val="3"/>
        </w:numPr>
      </w:pPr>
      <w:r w:rsidRPr="007531ED">
        <w:rPr>
          <w:position w:val="-20"/>
        </w:rPr>
        <w:object w:dxaOrig="880" w:dyaOrig="440">
          <v:shape id="_x0000_i1035" type="#_x0000_t75" style="width:44.25pt;height:21.75pt" o:ole="">
            <v:imagedata r:id="rId31" o:title=""/>
          </v:shape>
          <o:OLEObject Type="Embed" ProgID="Equation.DSMT4" ShapeID="_x0000_i1035" DrawAspect="Content" ObjectID="_1532492826" r:id="rId32"/>
        </w:object>
      </w:r>
      <w:r>
        <w:t>=</w:t>
      </w:r>
    </w:p>
    <w:p w:rsidR="005813B9" w:rsidRDefault="007531ED" w:rsidP="005813B9">
      <w:pPr>
        <w:pStyle w:val="ListParagraph"/>
        <w:numPr>
          <w:ilvl w:val="0"/>
          <w:numId w:val="3"/>
        </w:numPr>
      </w:pPr>
      <w:r w:rsidRPr="007531ED">
        <w:rPr>
          <w:position w:val="-10"/>
        </w:rPr>
        <w:object w:dxaOrig="520" w:dyaOrig="320">
          <v:shape id="_x0000_i1036" type="#_x0000_t75" style="width:26.25pt;height:15.75pt" o:ole="">
            <v:imagedata r:id="rId33" o:title=""/>
          </v:shape>
          <o:OLEObject Type="Embed" ProgID="Equation.DSMT4" ShapeID="_x0000_i1036" DrawAspect="Content" ObjectID="_1532492827" r:id="rId34"/>
        </w:object>
      </w:r>
      <w:r>
        <w:t>=</w:t>
      </w:r>
    </w:p>
    <w:p w:rsidR="007531ED" w:rsidRDefault="007531ED" w:rsidP="007531ED">
      <w:pPr>
        <w:ind w:firstLine="360"/>
      </w:pPr>
    </w:p>
    <w:p w:rsidR="00632D16" w:rsidRDefault="00632D16" w:rsidP="007531ED">
      <w:pPr>
        <w:ind w:firstLine="360"/>
      </w:pPr>
      <w:r>
        <w:t>Example) Evaluate the following limits:</w:t>
      </w:r>
    </w:p>
    <w:p w:rsidR="00632D16" w:rsidRDefault="00632D16" w:rsidP="00632D16">
      <w:pPr>
        <w:pStyle w:val="ListParagraph"/>
        <w:numPr>
          <w:ilvl w:val="0"/>
          <w:numId w:val="4"/>
        </w:numPr>
      </w:pPr>
      <w:r w:rsidRPr="00632D16">
        <w:rPr>
          <w:position w:val="-24"/>
        </w:rPr>
        <w:object w:dxaOrig="960" w:dyaOrig="620">
          <v:shape id="_x0000_i1037" type="#_x0000_t75" style="width:48pt;height:31.5pt" o:ole="">
            <v:imagedata r:id="rId35" o:title=""/>
          </v:shape>
          <o:OLEObject Type="Embed" ProgID="Equation.DSMT4" ShapeID="_x0000_i1037" DrawAspect="Content" ObjectID="_1532492828" r:id="rId36"/>
        </w:object>
      </w:r>
      <w:r>
        <w:t>=</w:t>
      </w:r>
      <w:r>
        <w:tab/>
      </w:r>
      <w:r>
        <w:tab/>
      </w:r>
      <w:r>
        <w:tab/>
      </w:r>
      <w:r>
        <w:tab/>
        <w:t xml:space="preserve">b)    </w:t>
      </w:r>
      <w:r w:rsidRPr="00632D16">
        <w:rPr>
          <w:position w:val="-24"/>
        </w:rPr>
        <w:object w:dxaOrig="1060" w:dyaOrig="620">
          <v:shape id="_x0000_i1038" type="#_x0000_t75" style="width:53.25pt;height:31.5pt" o:ole="">
            <v:imagedata r:id="rId37" o:title=""/>
          </v:shape>
          <o:OLEObject Type="Embed" ProgID="Equation.DSMT4" ShapeID="_x0000_i1038" DrawAspect="Content" ObjectID="_1532492829" r:id="rId38"/>
        </w:object>
      </w:r>
      <w:r>
        <w:tab/>
      </w:r>
      <w:r>
        <w:tab/>
      </w:r>
      <w:r>
        <w:tab/>
        <w:t xml:space="preserve">c)   </w:t>
      </w:r>
      <w:r w:rsidR="00D838D1" w:rsidRPr="00632D16">
        <w:rPr>
          <w:position w:val="-24"/>
        </w:rPr>
        <w:object w:dxaOrig="960" w:dyaOrig="620">
          <v:shape id="_x0000_i1039" type="#_x0000_t75" style="width:48pt;height:31.5pt" o:ole="">
            <v:imagedata r:id="rId39" o:title=""/>
          </v:shape>
          <o:OLEObject Type="Embed" ProgID="Equation.DSMT4" ShapeID="_x0000_i1039" DrawAspect="Content" ObjectID="_1532492830" r:id="rId40"/>
        </w:object>
      </w:r>
    </w:p>
    <w:p w:rsidR="00632D16" w:rsidRDefault="00632D16" w:rsidP="00632D16"/>
    <w:p w:rsidR="00632D16" w:rsidRDefault="00632D16" w:rsidP="00632D16"/>
    <w:p w:rsidR="006E5C2F" w:rsidRDefault="006E5C2F" w:rsidP="00632D16"/>
    <w:p w:rsidR="00632D16" w:rsidRDefault="00632D16" w:rsidP="007531ED">
      <w:pPr>
        <w:ind w:firstLine="360"/>
      </w:pPr>
    </w:p>
    <w:p w:rsidR="00B45CF2" w:rsidRPr="006E5C2F" w:rsidRDefault="00B45CF2" w:rsidP="007531ED">
      <w:pPr>
        <w:ind w:firstLine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96BF4" wp14:editId="42AF57F1">
                <wp:simplePos x="0" y="0"/>
                <wp:positionH relativeFrom="column">
                  <wp:posOffset>178340</wp:posOffset>
                </wp:positionH>
                <wp:positionV relativeFrom="paragraph">
                  <wp:posOffset>258053</wp:posOffset>
                </wp:positionV>
                <wp:extent cx="6446196" cy="966281"/>
                <wp:effectExtent l="0" t="0" r="1206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196" cy="96628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4.05pt;margin-top:20.3pt;width:507.55pt;height:7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gVeQIAAEQFAAAOAAAAZHJzL2Uyb0RvYy54bWysVFFP2zAQfp+0/2D5faSp2g4qUlSBmCYh&#10;hoCJZ+PYTSTb553dpt2v39lJAwK0h2l9cG3f3Xd3X77z+cXeGrZTGFpwFS9PJpwpJ6Fu3abiPx+v&#10;v5xyFqJwtTDgVMUPKvCL1edP551fqik0YGqFjEBcWHa+4k2MflkUQTbKinACXjkyakArIh1xU9Qo&#10;OkK3pphOJouiA6w9glQh0O1Vb+SrjK+1kvGH1kFFZipOtcW8Yl6f01qszsVyg8I3rRzKEP9QhRWt&#10;o6Qj1JWIgm2xfQdlW4kQQMcTCbYArVupcg/UTTl5081DI7zKvRA5wY80hf8HK293d8jauuJzzpyw&#10;9InuiTThNkaxeaKn82FJXg/+DodToG3qda/Rpn/qgu0zpYeRUrWPTNLlYjZblGcLziTZzhaL6WmZ&#10;QIuXaI8hflNgWdpUHCl7ZlLsbkLsXY8uKZmD69aYdJ8K60vJu3gwKjkYd680dUTJpxkoa0ldGmQ7&#10;QSoQUioXy97UiFr11/MJ/YbSxohcaAZMyJoSj9gDQNLpe+y+7ME/haosxTF48rfC+uAxImcGF8dg&#10;2zrAjwAMdTVk7v2PJPXUJJaeoT7Q90boByF4ed0S7TcixDuBpHyaEZrm+IMWbaCrOAw7zhrA3x/d&#10;J38SJFk562iSKh5+bQUqzsx3R1I9K2ezNHr5MJt/ndIBX1ueX1vc1l4CfaaS3g0v8zb5R3PcagT7&#10;REO/TlnJJJyk3BWXEY+Hy9hPOD0bUq3X2Y3GzYt44x68TOCJ1SSrx/2TQD9oL5Jqb+E4dWL5RoK9&#10;b4p0sN5G0G3W5wuvA980qlk4w7OS3oLX5+z18vit/gAAAP//AwBQSwMEFAAGAAgAAAAhAMncpOvh&#10;AAAACgEAAA8AAABkcnMvZG93bnJldi54bWxMj81OwzAQhO9IvIO1SNyo3VBVIY1TlUqc+JHSABI3&#10;194maeN1FLtt4OlxT3Cb1Yxmvs2Xo+3YCQffOpIwnQhgSNqZlmoJ79XTXQrMB0VGdY5Qwjd6WBbX&#10;V7nKjDtTiadNqFksIZ8pCU0Ifca51w1a5SeuR4rezg1WhXgONTeDOsdy2/FEiDm3qqW40Kge1w3q&#10;w+ZoJeDH5778+XrWby965Upah+qxepXy9mZcLYAFHMNfGC74ER2KyLR1RzKedRKSdBqTEmZiDuzi&#10;i9l9Amwb1UOSAi9y/v+F4hcAAP//AwBQSwECLQAUAAYACAAAACEAtoM4kv4AAADhAQAAEwAAAAAA&#10;AAAAAAAAAAAAAAAAW0NvbnRlbnRfVHlwZXNdLnhtbFBLAQItABQABgAIAAAAIQA4/SH/1gAAAJQB&#10;AAALAAAAAAAAAAAAAAAAAC8BAABfcmVscy8ucmVsc1BLAQItABQABgAIAAAAIQAP3ogVeQIAAEQF&#10;AAAOAAAAAAAAAAAAAAAAAC4CAABkcnMvZTJvRG9jLnhtbFBLAQItABQABgAIAAAAIQDJ3KTr4QAA&#10;AAoBAAAPAAAAAAAAAAAAAAAAANMEAABkcnMvZG93bnJldi54bWxQSwUGAAAAAAQABADzAAAA4QUA&#10;AAAA&#10;" filled="f" strokecolor="#243f60 [1604]" strokeweight="2pt"/>
            </w:pict>
          </mc:Fallback>
        </mc:AlternateContent>
      </w:r>
      <w:r w:rsidRPr="006E5C2F">
        <w:rPr>
          <w:b/>
          <w:u w:val="single"/>
        </w:rPr>
        <w:t>Existence of a Limit</w:t>
      </w:r>
      <w:r w:rsidRPr="006E5C2F">
        <w:rPr>
          <w:b/>
        </w:rPr>
        <w:t xml:space="preserve"> </w:t>
      </w:r>
    </w:p>
    <w:p w:rsidR="00B45CF2" w:rsidRDefault="00B45CF2" w:rsidP="00B45CF2">
      <w:pPr>
        <w:ind w:left="360"/>
        <w:jc w:val="both"/>
      </w:pPr>
      <w:r>
        <w:t xml:space="preserve">Let </w:t>
      </w:r>
      <w:r>
        <w:rPr>
          <w:i/>
        </w:rPr>
        <w:t>f</w:t>
      </w:r>
      <w:r>
        <w:t xml:space="preserve"> be a function and let </w:t>
      </w:r>
      <w:r>
        <w:rPr>
          <w:i/>
        </w:rPr>
        <w:t>c</w:t>
      </w:r>
      <w:r>
        <w:t xml:space="preserve"> and </w:t>
      </w:r>
      <w:r>
        <w:rPr>
          <w:i/>
        </w:rPr>
        <w:t>L</w:t>
      </w:r>
      <w:r>
        <w:t xml:space="preserve"> be real numbers.  The limit of f(x) as x approaches c is L if and only if:</w:t>
      </w:r>
    </w:p>
    <w:p w:rsidR="00B45CF2" w:rsidRDefault="00B45CF2" w:rsidP="00B45CF2">
      <w:pPr>
        <w:ind w:left="360"/>
        <w:jc w:val="both"/>
      </w:pPr>
    </w:p>
    <w:p w:rsidR="00632D16" w:rsidRDefault="00632D16" w:rsidP="00632D16">
      <w:pPr>
        <w:ind w:left="360"/>
        <w:jc w:val="both"/>
      </w:pPr>
    </w:p>
    <w:p w:rsidR="00B45CF2" w:rsidRDefault="00E61CEA" w:rsidP="00632D16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1F53B" wp14:editId="0AE9B666">
                <wp:simplePos x="0" y="0"/>
                <wp:positionH relativeFrom="column">
                  <wp:posOffset>178340</wp:posOffset>
                </wp:positionH>
                <wp:positionV relativeFrom="paragraph">
                  <wp:posOffset>703837</wp:posOffset>
                </wp:positionV>
                <wp:extent cx="6763966" cy="1387812"/>
                <wp:effectExtent l="0" t="0" r="18415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3966" cy="13878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4.05pt;margin-top:55.4pt;width:532.6pt;height:109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zdeQIAAEUFAAAOAAAAZHJzL2Uyb0RvYy54bWysVFFP2zAQfp+0/2D5faQpUKAiRRWIaRIC&#10;BEw8G8duItk+7+w27X79zk4aEKA9TOuDa/vuvrv78p3PL7bWsI3C0IKreHkw4Uw5CXXrVhX/+XT9&#10;7ZSzEIWrhQGnKr5TgV8svn457/xcTaEBUytkBOLCvPMVb2L086IIslFWhAPwypFRA1oR6YirokbR&#10;Ebo1xXQymRUdYO0RpAqBbq96I19kfK2VjHdaBxWZqTjVFvOKeX1Ja7E4F/MVCt+0cihD/EMVVrSO&#10;ko5QVyIKtsb2A5RtJUIAHQ8k2AK0bqXKPVA35eRdN4+N8Cr3QuQEP9IU/h+svN3cI2vris84c8LS&#10;J3og0oRbGcVmiZ7Ohzl5Pfp7HE6BtqnXrUab/qkLts2U7kZK1TYySZezk9nh2YywJdnKw9OT03Ka&#10;UIvXcI8hfldgWdpUHCl9plJsbkLsXfcuKZuD69aYdJ8q62vJu7gzKjkY96A0tUTZpxkoi0ldGmQb&#10;QTIQUioXy97UiFr118cT+g2ljRG50AyYkDUlHrEHgCTUj9h92YN/ClVZi2Pw5G+F9cFjRM4MLo7B&#10;tnWAnwEY6mrI3PvvSeqpSSy9QL2jD47QT0Lw8rol2m9EiPcCSfo0JDTO8Y4WbaCrOAw7zhrA35/d&#10;J39SJFk562iUKh5+rQUqzswPR1o9K4+O0uzlw9HxyZQO+Nby8tbi1vYS6DOV9HB4mbfJP5r9ViPY&#10;Z5r6ZcpKJuEk5a64jLg/XMZ+xOndkGq5zG40b17EG/foZQJPrCZZPW2fBfpBe5Fkewv7sRPzdxLs&#10;fVOkg+U6gm6zPl95HfimWc3CGd6V9Bi8PWev19dv8QcAAP//AwBQSwMEFAAGAAgAAAAhAIzToWji&#10;AAAACwEAAA8AAABkcnMvZG93bnJldi54bWxMj8tOwzAQRfdI/IM1SOyonQShNsSpSiVWPKQ0tBI7&#10;1x6SQDyOYrcNfD3uCpYzc3Tn3GI52Z4dcfSdIwnJTABD0s501Eh4qx9v5sB8UGRU7wglfKOHZXl5&#10;UajcuBNVeNyEhsUQ8rmS0IYw5Jx73aJVfuYGpHj7cKNVIY5jw82oTjHc9jwV4o5b1VH80KoB1y3q&#10;r83BSsDt7rP6eX/Sr8965Spah/qhfpHy+mpa3QMLOIU/GM76UR3K6LR3BzKe9RLSeRLJuE9ErHAG&#10;xCLLgO0lZOniFnhZ8P8dyl8AAAD//wMAUEsBAi0AFAAGAAgAAAAhALaDOJL+AAAA4QEAABMAAAAA&#10;AAAAAAAAAAAAAAAAAFtDb250ZW50X1R5cGVzXS54bWxQSwECLQAUAAYACAAAACEAOP0h/9YAAACU&#10;AQAACwAAAAAAAAAAAAAAAAAvAQAAX3JlbHMvLnJlbHNQSwECLQAUAAYACAAAACEAGIn83XkCAABF&#10;BQAADgAAAAAAAAAAAAAAAAAuAgAAZHJzL2Uyb0RvYy54bWxQSwECLQAUAAYACAAAACEAjNOhaOIA&#10;AAALAQAADwAAAAAAAAAAAAAAAADTBAAAZHJzL2Rvd25yZXYueG1sUEsFBgAAAAAEAAQA8wAAAOIF&#10;AAAAAA==&#10;" filled="f" strokecolor="#243f60 [1604]" strokeweight="2pt"/>
            </w:pict>
          </mc:Fallback>
        </mc:AlternateContent>
      </w:r>
      <w:r w:rsidR="00B45CF2">
        <w:br/>
        <w:t>We can use this idea to extend the definition of continuity on an open interval to a definition of continuity on a closed interval.</w:t>
      </w:r>
    </w:p>
    <w:p w:rsidR="00B45CF2" w:rsidRDefault="00E61CEA" w:rsidP="00B45CF2">
      <w:pPr>
        <w:ind w:left="360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C832A45" wp14:editId="1EF96100">
            <wp:simplePos x="0" y="0"/>
            <wp:positionH relativeFrom="column">
              <wp:posOffset>4970280</wp:posOffset>
            </wp:positionH>
            <wp:positionV relativeFrom="paragraph">
              <wp:posOffset>19685</wp:posOffset>
            </wp:positionV>
            <wp:extent cx="1575880" cy="1321063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880" cy="1321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CF2">
        <w:t xml:space="preserve">A function </w:t>
      </w:r>
      <w:r w:rsidR="00B45CF2">
        <w:rPr>
          <w:i/>
        </w:rPr>
        <w:t>f</w:t>
      </w:r>
      <w:r w:rsidR="00B45CF2">
        <w:t xml:space="preserve"> is </w:t>
      </w:r>
      <w:r w:rsidR="00B45CF2">
        <w:rPr>
          <w:b/>
        </w:rPr>
        <w:t>continuous on the closed interval [</w:t>
      </w:r>
      <w:proofErr w:type="spellStart"/>
      <w:r w:rsidR="00B45CF2">
        <w:rPr>
          <w:b/>
        </w:rPr>
        <w:t>a</w:t>
      </w:r>
      <w:proofErr w:type="gramStart"/>
      <w:r w:rsidR="00B45CF2">
        <w:rPr>
          <w:b/>
        </w:rPr>
        <w:t>,b</w:t>
      </w:r>
      <w:proofErr w:type="spellEnd"/>
      <w:proofErr w:type="gramEnd"/>
      <w:r w:rsidR="00B45CF2">
        <w:rPr>
          <w:b/>
        </w:rPr>
        <w:t xml:space="preserve">] </w:t>
      </w:r>
      <w:r w:rsidR="00B45CF2">
        <w:t>if:</w:t>
      </w:r>
      <w:r w:rsidR="00B45CF2">
        <w:br/>
        <w:t>1) it is continuous on the open interval (</w:t>
      </w:r>
      <w:proofErr w:type="spellStart"/>
      <w:r w:rsidR="00B45CF2">
        <w:t>a,b</w:t>
      </w:r>
      <w:proofErr w:type="spellEnd"/>
      <w:r w:rsidR="00B45CF2">
        <w:t>)</w:t>
      </w:r>
      <w:r w:rsidR="00B45CF2">
        <w:br/>
        <w:t xml:space="preserve">2) </w:t>
      </w:r>
      <w:r w:rsidR="00B45CF2" w:rsidRPr="009B6B45">
        <w:rPr>
          <w:position w:val="-20"/>
        </w:rPr>
        <w:object w:dxaOrig="1640" w:dyaOrig="440">
          <v:shape id="_x0000_i1040" type="#_x0000_t75" style="width:82.5pt;height:22.5pt" o:ole="">
            <v:imagedata r:id="rId42" o:title=""/>
          </v:shape>
          <o:OLEObject Type="Embed" ProgID="Equation.DSMT4" ShapeID="_x0000_i1040" DrawAspect="Content" ObjectID="_1532492831" r:id="rId43"/>
        </w:object>
      </w:r>
      <w:r w:rsidR="00B45CF2">
        <w:br/>
        <w:t xml:space="preserve">3) </w:t>
      </w:r>
      <w:r w:rsidR="00B45CF2" w:rsidRPr="009B6B45">
        <w:rPr>
          <w:position w:val="-20"/>
        </w:rPr>
        <w:object w:dxaOrig="1620" w:dyaOrig="440">
          <v:shape id="_x0000_i1041" type="#_x0000_t75" style="width:81pt;height:22.5pt" o:ole="">
            <v:imagedata r:id="rId44" o:title=""/>
          </v:shape>
          <o:OLEObject Type="Embed" ProgID="Equation.DSMT4" ShapeID="_x0000_i1041" DrawAspect="Content" ObjectID="_1532492832" r:id="rId45"/>
        </w:object>
      </w:r>
      <w:r w:rsidR="00B45CF2" w:rsidRPr="00B45CF2">
        <w:rPr>
          <w:noProof/>
        </w:rPr>
        <w:t xml:space="preserve"> </w:t>
      </w:r>
    </w:p>
    <w:p w:rsidR="00E61CEA" w:rsidRPr="00E61CEA" w:rsidRDefault="00E61CEA" w:rsidP="00632D16">
      <w:pPr>
        <w:ind w:left="360"/>
        <w:rPr>
          <w:noProof/>
        </w:rPr>
      </w:pPr>
      <w:r>
        <w:rPr>
          <w:noProof/>
        </w:rPr>
        <w:t xml:space="preserve">The function f is </w:t>
      </w:r>
      <w:r>
        <w:rPr>
          <w:b/>
          <w:noProof/>
        </w:rPr>
        <w:t xml:space="preserve">continuous from the right </w:t>
      </w:r>
      <w:r>
        <w:rPr>
          <w:noProof/>
        </w:rPr>
        <w:t xml:space="preserve">at a and </w:t>
      </w:r>
      <w:r>
        <w:rPr>
          <w:b/>
          <w:noProof/>
        </w:rPr>
        <w:t xml:space="preserve">continuous from the left </w:t>
      </w:r>
      <w:r>
        <w:rPr>
          <w:noProof/>
        </w:rPr>
        <w:t>at b.</w:t>
      </w:r>
    </w:p>
    <w:sectPr w:rsidR="00E61CEA" w:rsidRPr="00E61CEA" w:rsidSect="00E732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BD" w:rsidRDefault="002368BD" w:rsidP="00E73271">
      <w:pPr>
        <w:spacing w:after="0" w:line="240" w:lineRule="auto"/>
      </w:pPr>
      <w:r>
        <w:separator/>
      </w:r>
    </w:p>
  </w:endnote>
  <w:endnote w:type="continuationSeparator" w:id="0">
    <w:p w:rsidR="002368BD" w:rsidRDefault="002368BD" w:rsidP="00E7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BD" w:rsidRDefault="002368BD" w:rsidP="00E73271">
      <w:pPr>
        <w:spacing w:after="0" w:line="240" w:lineRule="auto"/>
      </w:pPr>
      <w:r>
        <w:separator/>
      </w:r>
    </w:p>
  </w:footnote>
  <w:footnote w:type="continuationSeparator" w:id="0">
    <w:p w:rsidR="002368BD" w:rsidRDefault="002368BD" w:rsidP="00E7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37E"/>
    <w:multiLevelType w:val="hybridMultilevel"/>
    <w:tmpl w:val="6994DF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A1E3E"/>
    <w:multiLevelType w:val="hybridMultilevel"/>
    <w:tmpl w:val="C17E9E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84FB7"/>
    <w:multiLevelType w:val="hybridMultilevel"/>
    <w:tmpl w:val="60A2A3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520FE"/>
    <w:multiLevelType w:val="hybridMultilevel"/>
    <w:tmpl w:val="F844DA0A"/>
    <w:lvl w:ilvl="0" w:tplc="97C284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71"/>
    <w:rsid w:val="001B3222"/>
    <w:rsid w:val="002368BD"/>
    <w:rsid w:val="00470811"/>
    <w:rsid w:val="005813B9"/>
    <w:rsid w:val="00586812"/>
    <w:rsid w:val="00632D16"/>
    <w:rsid w:val="006C5F26"/>
    <w:rsid w:val="006E5C2F"/>
    <w:rsid w:val="007531ED"/>
    <w:rsid w:val="007F3D28"/>
    <w:rsid w:val="00970E09"/>
    <w:rsid w:val="009A0DF9"/>
    <w:rsid w:val="009F4B0F"/>
    <w:rsid w:val="00A67329"/>
    <w:rsid w:val="00A9346F"/>
    <w:rsid w:val="00B34D17"/>
    <w:rsid w:val="00B45CF2"/>
    <w:rsid w:val="00B7040C"/>
    <w:rsid w:val="00BC06A4"/>
    <w:rsid w:val="00C86962"/>
    <w:rsid w:val="00D8013E"/>
    <w:rsid w:val="00D838D1"/>
    <w:rsid w:val="00DF3665"/>
    <w:rsid w:val="00E61CEA"/>
    <w:rsid w:val="00E73271"/>
    <w:rsid w:val="00F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271"/>
  </w:style>
  <w:style w:type="paragraph" w:styleId="Footer">
    <w:name w:val="footer"/>
    <w:basedOn w:val="Normal"/>
    <w:link w:val="FooterChar"/>
    <w:uiPriority w:val="99"/>
    <w:unhideWhenUsed/>
    <w:rsid w:val="00E73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271"/>
  </w:style>
  <w:style w:type="paragraph" w:styleId="ListParagraph">
    <w:name w:val="List Paragraph"/>
    <w:basedOn w:val="Normal"/>
    <w:uiPriority w:val="34"/>
    <w:qFormat/>
    <w:rsid w:val="00E73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271"/>
  </w:style>
  <w:style w:type="paragraph" w:styleId="Footer">
    <w:name w:val="footer"/>
    <w:basedOn w:val="Normal"/>
    <w:link w:val="FooterChar"/>
    <w:uiPriority w:val="99"/>
    <w:unhideWhenUsed/>
    <w:rsid w:val="00E73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271"/>
  </w:style>
  <w:style w:type="paragraph" w:styleId="ListParagraph">
    <w:name w:val="List Paragraph"/>
    <w:basedOn w:val="Normal"/>
    <w:uiPriority w:val="34"/>
    <w:qFormat/>
    <w:rsid w:val="00E73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gif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image" Target="media/image18.wmf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7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9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6.bin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gi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46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7A8D-2143-488F-A7E4-DC87836D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ISD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5</cp:revision>
  <cp:lastPrinted>2015-08-04T17:13:00Z</cp:lastPrinted>
  <dcterms:created xsi:type="dcterms:W3CDTF">2015-08-04T17:13:00Z</dcterms:created>
  <dcterms:modified xsi:type="dcterms:W3CDTF">2016-08-12T12:40:00Z</dcterms:modified>
</cp:coreProperties>
</file>