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31" w:rsidRDefault="00230131" w:rsidP="00230131">
      <w:pPr>
        <w:rPr>
          <w:sz w:val="24"/>
        </w:rPr>
      </w:pPr>
      <w:r w:rsidRPr="0021526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B67CA" wp14:editId="1BA9698E">
                <wp:simplePos x="0" y="0"/>
                <wp:positionH relativeFrom="column">
                  <wp:posOffset>4238625</wp:posOffset>
                </wp:positionH>
                <wp:positionV relativeFrom="paragraph">
                  <wp:posOffset>333375</wp:posOffset>
                </wp:positionV>
                <wp:extent cx="233362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31" w:rsidRDefault="00705AD8" w:rsidP="00230131">
                            <w:r>
                              <w:t>Homework: page 334</w:t>
                            </w:r>
                            <w:bookmarkStart w:id="0" w:name="_GoBack"/>
                            <w:bookmarkEnd w:id="0"/>
                            <w:r w:rsidR="00230131">
                              <w:t xml:space="preserve"> #’s </w:t>
                            </w:r>
                            <w:r w:rsidR="00E06A33">
                              <w:t>1 – 11 odd, 21 –</w:t>
                            </w:r>
                            <w:r w:rsidR="009B65B3">
                              <w:t xml:space="preserve"> 25</w:t>
                            </w:r>
                            <w:r w:rsidR="00E06A33">
                              <w:t xml:space="preserve"> odd, </w:t>
                            </w:r>
                            <w:r w:rsidR="009B65B3"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26.25pt;width:183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">
                <v:textbox>
                  <w:txbxContent>
                    <w:p w:rsidR="00230131" w:rsidRDefault="00705AD8" w:rsidP="00230131">
                      <w:r>
                        <w:t>Homework: page 334</w:t>
                      </w:r>
                      <w:bookmarkStart w:id="1" w:name="_GoBack"/>
                      <w:bookmarkEnd w:id="1"/>
                      <w:r w:rsidR="00230131">
                        <w:t xml:space="preserve"> #’s </w:t>
                      </w:r>
                      <w:r w:rsidR="00E06A33">
                        <w:t>1 – 11 odd, 21 –</w:t>
                      </w:r>
                      <w:r w:rsidR="009B65B3">
                        <w:t xml:space="preserve"> 25</w:t>
                      </w:r>
                      <w:r w:rsidR="00E06A33">
                        <w:t xml:space="preserve"> odd, </w:t>
                      </w:r>
                      <w:r w:rsidR="009B65B3"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 w:rsidR="00EE52A8">
        <w:rPr>
          <w:sz w:val="44"/>
        </w:rPr>
        <w:t>Calculus Section 5.2</w:t>
      </w:r>
      <w:r w:rsidRPr="009521CB">
        <w:rPr>
          <w:sz w:val="44"/>
        </w:rPr>
        <w:t xml:space="preserve"> Natural Log</w:t>
      </w:r>
      <w:r w:rsidR="00E2419C">
        <w:rPr>
          <w:sz w:val="44"/>
        </w:rPr>
        <w:t xml:space="preserve"> Integration</w:t>
      </w:r>
      <w:r w:rsidR="00E2419C">
        <w:rPr>
          <w:sz w:val="24"/>
        </w:rPr>
        <w:t xml:space="preserve"> </w:t>
      </w:r>
      <w:r>
        <w:rPr>
          <w:sz w:val="24"/>
        </w:rPr>
        <w:br/>
        <w:t xml:space="preserve">-Find </w:t>
      </w:r>
      <w:r w:rsidR="00E2419C">
        <w:rPr>
          <w:sz w:val="24"/>
        </w:rPr>
        <w:t>integrals</w:t>
      </w:r>
      <w:r>
        <w:rPr>
          <w:sz w:val="24"/>
        </w:rPr>
        <w:t xml:space="preserve"> of functions involving the natural log</w:t>
      </w:r>
    </w:p>
    <w:p w:rsidR="00E2419C" w:rsidRDefault="00230131" w:rsidP="002301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06D6B" wp14:editId="32D2841A">
                <wp:simplePos x="0" y="0"/>
                <wp:positionH relativeFrom="column">
                  <wp:posOffset>-76200</wp:posOffset>
                </wp:positionH>
                <wp:positionV relativeFrom="paragraph">
                  <wp:posOffset>267970</wp:posOffset>
                </wp:positionV>
                <wp:extent cx="6981825" cy="1343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6pt;margin-top:21.1pt;width:549.75pt;height:10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" filled="f" strokecolor="#243f60 [1604]" strokeweight="2pt"/>
            </w:pict>
          </mc:Fallback>
        </mc:AlternateContent>
      </w:r>
    </w:p>
    <w:p w:rsidR="00230131" w:rsidRPr="00E2419C" w:rsidRDefault="00230131" w:rsidP="00230131">
      <w:r>
        <w:rPr>
          <w:b/>
          <w:sz w:val="24"/>
        </w:rPr>
        <w:t>Log Rule for Integration</w:t>
      </w:r>
      <w:r>
        <w:rPr>
          <w:b/>
          <w:sz w:val="24"/>
        </w:rPr>
        <w:br/>
      </w:r>
      <w:r>
        <w:rPr>
          <w:sz w:val="24"/>
        </w:rPr>
        <w:t xml:space="preserve">Let </w:t>
      </w:r>
      <w:r>
        <w:rPr>
          <w:i/>
          <w:sz w:val="24"/>
        </w:rPr>
        <w:t>u</w:t>
      </w:r>
      <w:r>
        <w:rPr>
          <w:sz w:val="24"/>
        </w:rPr>
        <w:t xml:space="preserve"> be a differentiable function of x.</w:t>
      </w:r>
    </w:p>
    <w:p w:rsidR="00230131" w:rsidRDefault="00230131" w:rsidP="00230131">
      <w:pPr>
        <w:pStyle w:val="ListParagraph"/>
        <w:numPr>
          <w:ilvl w:val="0"/>
          <w:numId w:val="2"/>
        </w:numPr>
        <w:rPr>
          <w:sz w:val="24"/>
        </w:rPr>
      </w:pPr>
      <w:r w:rsidRPr="00151E4A">
        <w:rPr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6" o:title=""/>
          </v:shape>
          <o:OLEObject Type="Embed" ProgID="Equation.DSMT4" ShapeID="_x0000_i1025" DrawAspect="Content" ObjectID="_1540104282" r:id="rId7"/>
        </w:object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2) </w:t>
      </w:r>
      <w:r w:rsidRPr="00151E4A">
        <w:rPr>
          <w:position w:val="-24"/>
        </w:rPr>
        <w:object w:dxaOrig="840" w:dyaOrig="620">
          <v:shape id="_x0000_i1026" type="#_x0000_t75" style="width:42pt;height:30.75pt" o:ole="">
            <v:imagedata r:id="rId8" o:title=""/>
          </v:shape>
          <o:OLEObject Type="Embed" ProgID="Equation.DSMT4" ShapeID="_x0000_i1026" DrawAspect="Content" ObjectID="_1540104283" r:id="rId9"/>
        </w:object>
      </w:r>
    </w:p>
    <w:p w:rsidR="00230131" w:rsidRDefault="00230131" w:rsidP="00230131">
      <w:pPr>
        <w:rPr>
          <w:sz w:val="24"/>
        </w:rPr>
      </w:pPr>
    </w:p>
    <w:p w:rsidR="00230131" w:rsidRDefault="00230131" w:rsidP="00230131">
      <w:r>
        <w:rPr>
          <w:b/>
          <w:sz w:val="24"/>
        </w:rPr>
        <w:t>Examples)</w:t>
      </w:r>
      <w:r>
        <w:rPr>
          <w:b/>
          <w:sz w:val="24"/>
        </w:rPr>
        <w:br/>
      </w:r>
      <w:r>
        <w:t xml:space="preserve">1) </w:t>
      </w:r>
      <w:r w:rsidRPr="00151E4A">
        <w:rPr>
          <w:position w:val="-24"/>
        </w:rPr>
        <w:object w:dxaOrig="639" w:dyaOrig="620">
          <v:shape id="_x0000_i1027" type="#_x0000_t75" style="width:32.25pt;height:30.75pt" o:ole="">
            <v:imagedata r:id="rId10" o:title=""/>
          </v:shape>
          <o:OLEObject Type="Embed" ProgID="Equation.DSMT4" ShapeID="_x0000_i1027" DrawAspect="Content" ObjectID="_1540104284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19C">
        <w:tab/>
      </w:r>
      <w:r>
        <w:rPr>
          <w:sz w:val="24"/>
        </w:rPr>
        <w:t xml:space="preserve">2) </w:t>
      </w:r>
      <w:r w:rsidRPr="00151E4A">
        <w:rPr>
          <w:position w:val="-24"/>
        </w:rPr>
        <w:object w:dxaOrig="1040" w:dyaOrig="620">
          <v:shape id="_x0000_i1028" type="#_x0000_t75" style="width:51.75pt;height:30.75pt" o:ole="">
            <v:imagedata r:id="rId12" o:title=""/>
          </v:shape>
          <o:OLEObject Type="Embed" ProgID="Equation.DSMT4" ShapeID="_x0000_i1028" DrawAspect="Content" ObjectID="_1540104285" r:id="rId13"/>
        </w:object>
      </w:r>
    </w:p>
    <w:p w:rsidR="00230131" w:rsidRDefault="00230131" w:rsidP="00230131"/>
    <w:p w:rsidR="00230131" w:rsidRDefault="00230131" w:rsidP="00230131"/>
    <w:p w:rsidR="00230131" w:rsidRDefault="00230131" w:rsidP="00230131"/>
    <w:p w:rsidR="00230131" w:rsidRDefault="00230131" w:rsidP="00230131"/>
    <w:p w:rsidR="00230131" w:rsidRPr="00B77F14" w:rsidRDefault="00230131" w:rsidP="00230131">
      <w:pPr>
        <w:rPr>
          <w:sz w:val="24"/>
        </w:rPr>
      </w:pPr>
    </w:p>
    <w:p w:rsidR="00E2419C" w:rsidRDefault="00E2419C">
      <w:r>
        <w:br/>
      </w:r>
    </w:p>
    <w:p w:rsidR="00E2419C" w:rsidRPr="002A625A" w:rsidRDefault="00E2419C" w:rsidP="00E2419C">
      <w:pPr>
        <w:rPr>
          <w:sz w:val="24"/>
        </w:rPr>
      </w:pPr>
      <w:r>
        <w:rPr>
          <w:sz w:val="24"/>
        </w:rPr>
        <w:t xml:space="preserve">3) </w:t>
      </w:r>
      <w:r w:rsidRPr="008A3352">
        <w:rPr>
          <w:position w:val="-28"/>
        </w:rPr>
        <w:object w:dxaOrig="1140" w:dyaOrig="660">
          <v:shape id="_x0000_i1029" type="#_x0000_t75" style="width:57pt;height:33pt" o:ole="">
            <v:imagedata r:id="rId14" o:title=""/>
          </v:shape>
          <o:OLEObject Type="Embed" ProgID="Equation.DSMT4" ShapeID="_x0000_i1029" DrawAspect="Content" ObjectID="_1540104286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4)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:rsidR="00E2419C" w:rsidRDefault="00E2419C"/>
    <w:sectPr w:rsidR="00E2419C" w:rsidSect="00952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416"/>
    <w:multiLevelType w:val="hybridMultilevel"/>
    <w:tmpl w:val="FE6E8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7FC8"/>
    <w:multiLevelType w:val="hybridMultilevel"/>
    <w:tmpl w:val="6A3E4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31"/>
    <w:rsid w:val="00230131"/>
    <w:rsid w:val="00250B5A"/>
    <w:rsid w:val="006944A9"/>
    <w:rsid w:val="00705AD8"/>
    <w:rsid w:val="009B65B3"/>
    <w:rsid w:val="00E06A33"/>
    <w:rsid w:val="00E2419C"/>
    <w:rsid w:val="00E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4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4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B.I.S.D. Employee</dc:creator>
  <cp:lastModifiedBy>B.I.S.D. Employee</cp:lastModifiedBy>
  <cp:revision>6</cp:revision>
  <dcterms:created xsi:type="dcterms:W3CDTF">2016-11-03T14:41:00Z</dcterms:created>
  <dcterms:modified xsi:type="dcterms:W3CDTF">2016-11-08T15:58:00Z</dcterms:modified>
</cp:coreProperties>
</file>